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496" w:rsidRPr="00C37A6E" w:rsidRDefault="002E5496" w:rsidP="002E5496">
      <w:pPr>
        <w:jc w:val="center"/>
        <w:rPr>
          <w:rFonts w:ascii="Times New Roman" w:hAnsi="Times New Roman"/>
          <w:b/>
        </w:rPr>
      </w:pPr>
      <w:r w:rsidRPr="00C37A6E">
        <w:rPr>
          <w:rFonts w:ascii="Times New Roman" w:hAnsi="Times New Roman"/>
          <w:b/>
        </w:rPr>
        <w:t>Сведения</w:t>
      </w:r>
    </w:p>
    <w:p w:rsidR="002E5496" w:rsidRDefault="002E5496" w:rsidP="002E5496">
      <w:pPr>
        <w:jc w:val="center"/>
        <w:rPr>
          <w:rFonts w:ascii="Times New Roman" w:hAnsi="Times New Roman"/>
          <w:b/>
        </w:rPr>
      </w:pPr>
      <w:r w:rsidRPr="00C37A6E">
        <w:rPr>
          <w:rFonts w:ascii="Times New Roman" w:hAnsi="Times New Roman"/>
          <w:b/>
        </w:rPr>
        <w:t>О доходах, расходах, об имуществе и обязательствах имущественного характера, лиц замещающих должности руководителей, заместителей руководителей муниципальных образовательных организаций Сакского района Республики Крым, их супруга (супруги) и несовершеннолетних детей за отчетный период с 1 января 2020 года по 31 декабря 2020 года.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01"/>
        <w:gridCol w:w="1417"/>
        <w:gridCol w:w="1228"/>
        <w:gridCol w:w="1445"/>
        <w:gridCol w:w="902"/>
        <w:gridCol w:w="807"/>
        <w:gridCol w:w="1147"/>
        <w:gridCol w:w="567"/>
        <w:gridCol w:w="887"/>
        <w:gridCol w:w="1300"/>
        <w:gridCol w:w="1599"/>
        <w:gridCol w:w="1394"/>
      </w:tblGrid>
      <w:tr w:rsidR="002E5496" w:rsidRPr="00EB37BF" w:rsidTr="0075702D">
        <w:tc>
          <w:tcPr>
            <w:tcW w:w="392" w:type="dxa"/>
            <w:vMerge w:val="restart"/>
          </w:tcPr>
          <w:p w:rsidR="002E5496" w:rsidRPr="00EB37BF" w:rsidRDefault="002E5496" w:rsidP="006C513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B37BF">
              <w:rPr>
                <w:rFonts w:ascii="Times New Roman" w:hAnsi="Times New Roman"/>
                <w:b/>
                <w:sz w:val="18"/>
                <w:szCs w:val="18"/>
              </w:rPr>
              <w:t xml:space="preserve">№ </w:t>
            </w:r>
          </w:p>
          <w:p w:rsidR="002E5496" w:rsidRPr="00EB37BF" w:rsidRDefault="002E5496" w:rsidP="006C513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B37BF">
              <w:rPr>
                <w:rFonts w:ascii="Times New Roman" w:hAnsi="Times New Roman"/>
                <w:b/>
                <w:sz w:val="18"/>
                <w:szCs w:val="18"/>
              </w:rPr>
              <w:t>п/п</w:t>
            </w:r>
          </w:p>
        </w:tc>
        <w:tc>
          <w:tcPr>
            <w:tcW w:w="1701" w:type="dxa"/>
            <w:vMerge w:val="restart"/>
          </w:tcPr>
          <w:p w:rsidR="002E5496" w:rsidRPr="00EB37BF" w:rsidRDefault="002E5496" w:rsidP="006C513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B37BF">
              <w:rPr>
                <w:rFonts w:ascii="Times New Roman" w:hAnsi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2E5496" w:rsidRPr="00EB37BF" w:rsidRDefault="002E5496" w:rsidP="006C513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B37BF">
              <w:rPr>
                <w:rFonts w:ascii="Times New Roman" w:hAnsi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4382" w:type="dxa"/>
            <w:gridSpan w:val="4"/>
          </w:tcPr>
          <w:p w:rsidR="002E5496" w:rsidRPr="00EB37BF" w:rsidRDefault="002E5496" w:rsidP="006C513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B37BF">
              <w:rPr>
                <w:rFonts w:ascii="Times New Roman" w:hAnsi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601" w:type="dxa"/>
            <w:gridSpan w:val="3"/>
          </w:tcPr>
          <w:p w:rsidR="002E5496" w:rsidRPr="00EB37BF" w:rsidRDefault="002E5496" w:rsidP="006C513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B37BF">
              <w:rPr>
                <w:rFonts w:ascii="Times New Roman" w:hAnsi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00" w:type="dxa"/>
            <w:vMerge w:val="restart"/>
          </w:tcPr>
          <w:p w:rsidR="002E5496" w:rsidRPr="00EB37BF" w:rsidRDefault="002E5496" w:rsidP="006C513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B37BF">
              <w:rPr>
                <w:rFonts w:ascii="Times New Roman" w:hAnsi="Times New Roman"/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</w:tcPr>
          <w:p w:rsidR="002E5496" w:rsidRPr="00EB37BF" w:rsidRDefault="002E5496" w:rsidP="006C513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B37BF">
              <w:rPr>
                <w:rFonts w:ascii="Times New Roman" w:hAnsi="Times New Roman"/>
                <w:b/>
                <w:sz w:val="18"/>
                <w:szCs w:val="18"/>
              </w:rPr>
              <w:t>Декларированный годовой доход за 2020 год (руб)</w:t>
            </w:r>
          </w:p>
        </w:tc>
        <w:tc>
          <w:tcPr>
            <w:tcW w:w="1394" w:type="dxa"/>
            <w:vMerge w:val="restart"/>
          </w:tcPr>
          <w:p w:rsidR="002E5496" w:rsidRPr="00EB37BF" w:rsidRDefault="002E5496" w:rsidP="006C513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B37BF">
              <w:rPr>
                <w:rFonts w:ascii="Times New Roman" w:hAnsi="Times New Roman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источника)</w:t>
            </w:r>
          </w:p>
        </w:tc>
      </w:tr>
      <w:tr w:rsidR="002E5496" w:rsidRPr="00EB37BF" w:rsidTr="0075702D">
        <w:tc>
          <w:tcPr>
            <w:tcW w:w="392" w:type="dxa"/>
            <w:vMerge/>
          </w:tcPr>
          <w:p w:rsidR="002E5496" w:rsidRPr="00EB37BF" w:rsidRDefault="002E5496" w:rsidP="006C51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2E5496" w:rsidRPr="00EB37BF" w:rsidRDefault="002E5496" w:rsidP="006C51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5496" w:rsidRPr="00EB37BF" w:rsidRDefault="002E5496" w:rsidP="006C51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28" w:type="dxa"/>
          </w:tcPr>
          <w:p w:rsidR="002E5496" w:rsidRPr="00EB37BF" w:rsidRDefault="002E5496" w:rsidP="006C513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B37BF">
              <w:rPr>
                <w:rFonts w:ascii="Times New Roman" w:hAnsi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445" w:type="dxa"/>
          </w:tcPr>
          <w:p w:rsidR="002E5496" w:rsidRPr="00EB37BF" w:rsidRDefault="002E5496" w:rsidP="006C513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B37BF">
              <w:rPr>
                <w:rFonts w:ascii="Times New Roman" w:hAnsi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02" w:type="dxa"/>
          </w:tcPr>
          <w:p w:rsidR="002E5496" w:rsidRPr="00EB37BF" w:rsidRDefault="002E5496" w:rsidP="006C513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B37BF">
              <w:rPr>
                <w:rFonts w:ascii="Times New Roman" w:hAnsi="Times New Roman"/>
                <w:b/>
                <w:sz w:val="18"/>
                <w:szCs w:val="18"/>
              </w:rPr>
              <w:t xml:space="preserve">Площадь </w:t>
            </w:r>
          </w:p>
          <w:p w:rsidR="002E5496" w:rsidRPr="00EB37BF" w:rsidRDefault="002E5496" w:rsidP="006C513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B37BF">
              <w:rPr>
                <w:rFonts w:ascii="Times New Roman" w:hAnsi="Times New Roman"/>
                <w:b/>
                <w:sz w:val="18"/>
                <w:szCs w:val="18"/>
              </w:rPr>
              <w:t>(кВ.м.)</w:t>
            </w:r>
          </w:p>
        </w:tc>
        <w:tc>
          <w:tcPr>
            <w:tcW w:w="807" w:type="dxa"/>
          </w:tcPr>
          <w:p w:rsidR="002E5496" w:rsidRPr="00EB37BF" w:rsidRDefault="002E5496" w:rsidP="006C513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B37BF">
              <w:rPr>
                <w:rFonts w:ascii="Times New Roman" w:hAnsi="Times New Roman"/>
                <w:b/>
                <w:sz w:val="18"/>
                <w:szCs w:val="18"/>
              </w:rPr>
              <w:t>Страна располо</w:t>
            </w:r>
          </w:p>
          <w:p w:rsidR="002E5496" w:rsidRPr="00EB37BF" w:rsidRDefault="002E5496" w:rsidP="006C513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B37BF">
              <w:rPr>
                <w:rFonts w:ascii="Times New Roman" w:hAnsi="Times New Roman"/>
                <w:b/>
                <w:sz w:val="18"/>
                <w:szCs w:val="18"/>
              </w:rPr>
              <w:t>жения</w:t>
            </w:r>
          </w:p>
        </w:tc>
        <w:tc>
          <w:tcPr>
            <w:tcW w:w="1147" w:type="dxa"/>
          </w:tcPr>
          <w:p w:rsidR="002E5496" w:rsidRPr="00EB37BF" w:rsidRDefault="002E5496" w:rsidP="006C51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B37BF">
              <w:rPr>
                <w:rFonts w:ascii="Times New Roman" w:hAnsi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567" w:type="dxa"/>
          </w:tcPr>
          <w:p w:rsidR="002E5496" w:rsidRPr="00EB37BF" w:rsidRDefault="002E5496" w:rsidP="006C51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B37BF">
              <w:rPr>
                <w:rFonts w:ascii="Times New Roman" w:hAnsi="Times New Roman"/>
                <w:b/>
                <w:sz w:val="18"/>
                <w:szCs w:val="18"/>
              </w:rPr>
              <w:t>Площадь</w:t>
            </w:r>
          </w:p>
          <w:p w:rsidR="002E5496" w:rsidRPr="00EB37BF" w:rsidRDefault="002E5496" w:rsidP="006C51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B37BF">
              <w:rPr>
                <w:rFonts w:ascii="Times New Roman" w:hAnsi="Times New Roman"/>
                <w:b/>
                <w:sz w:val="18"/>
                <w:szCs w:val="18"/>
              </w:rPr>
              <w:t>(кв.м.)</w:t>
            </w:r>
          </w:p>
        </w:tc>
        <w:tc>
          <w:tcPr>
            <w:tcW w:w="887" w:type="dxa"/>
          </w:tcPr>
          <w:p w:rsidR="002E5496" w:rsidRPr="00EB37BF" w:rsidRDefault="002E5496" w:rsidP="006C51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B37BF">
              <w:rPr>
                <w:rFonts w:ascii="Times New Roman" w:hAnsi="Times New Roman"/>
                <w:b/>
                <w:sz w:val="18"/>
                <w:szCs w:val="18"/>
              </w:rPr>
              <w:t>Страна</w:t>
            </w:r>
          </w:p>
          <w:p w:rsidR="002E5496" w:rsidRPr="00EB37BF" w:rsidRDefault="002E5496" w:rsidP="006C51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B37BF">
              <w:rPr>
                <w:rFonts w:ascii="Times New Roman" w:hAnsi="Times New Roman"/>
                <w:b/>
                <w:sz w:val="18"/>
                <w:szCs w:val="18"/>
              </w:rPr>
              <w:t>Рас</w:t>
            </w:r>
          </w:p>
          <w:p w:rsidR="002E5496" w:rsidRPr="00EB37BF" w:rsidRDefault="002E5496" w:rsidP="006C51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B37BF">
              <w:rPr>
                <w:rFonts w:ascii="Times New Roman" w:hAnsi="Times New Roman"/>
                <w:b/>
                <w:sz w:val="18"/>
                <w:szCs w:val="18"/>
              </w:rPr>
              <w:t>Поло</w:t>
            </w:r>
          </w:p>
          <w:p w:rsidR="002E5496" w:rsidRPr="00EB37BF" w:rsidRDefault="002E5496" w:rsidP="006C51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B37BF">
              <w:rPr>
                <w:rFonts w:ascii="Times New Roman" w:hAnsi="Times New Roman"/>
                <w:b/>
                <w:sz w:val="18"/>
                <w:szCs w:val="18"/>
              </w:rPr>
              <w:t>жения</w:t>
            </w:r>
          </w:p>
        </w:tc>
        <w:tc>
          <w:tcPr>
            <w:tcW w:w="1300" w:type="dxa"/>
            <w:vMerge/>
          </w:tcPr>
          <w:p w:rsidR="002E5496" w:rsidRPr="00EB37BF" w:rsidRDefault="002E5496" w:rsidP="006C51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99" w:type="dxa"/>
            <w:vMerge/>
          </w:tcPr>
          <w:p w:rsidR="002E5496" w:rsidRPr="00EB37BF" w:rsidRDefault="002E5496" w:rsidP="006C51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94" w:type="dxa"/>
            <w:vMerge/>
          </w:tcPr>
          <w:p w:rsidR="002E5496" w:rsidRPr="00EB37BF" w:rsidRDefault="002E5496" w:rsidP="006C51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2E5496" w:rsidRPr="00EB37BF" w:rsidTr="0075702D">
        <w:tc>
          <w:tcPr>
            <w:tcW w:w="392" w:type="dxa"/>
          </w:tcPr>
          <w:p w:rsidR="002E5496" w:rsidRPr="00EB37BF" w:rsidRDefault="002E5496" w:rsidP="006C513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37BF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701" w:type="dxa"/>
          </w:tcPr>
          <w:p w:rsidR="002E5496" w:rsidRPr="00EB37BF" w:rsidRDefault="002E5496" w:rsidP="006C513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37BF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417" w:type="dxa"/>
          </w:tcPr>
          <w:p w:rsidR="002E5496" w:rsidRPr="00EB37BF" w:rsidRDefault="002E5496" w:rsidP="006C513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37BF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228" w:type="dxa"/>
          </w:tcPr>
          <w:p w:rsidR="002E5496" w:rsidRPr="00EB37BF" w:rsidRDefault="002E5496" w:rsidP="006C513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37BF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445" w:type="dxa"/>
          </w:tcPr>
          <w:p w:rsidR="002E5496" w:rsidRPr="00EB37BF" w:rsidRDefault="002E5496" w:rsidP="006C513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37BF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902" w:type="dxa"/>
          </w:tcPr>
          <w:p w:rsidR="002E5496" w:rsidRPr="00EB37BF" w:rsidRDefault="002E5496" w:rsidP="006C513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37BF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807" w:type="dxa"/>
          </w:tcPr>
          <w:p w:rsidR="002E5496" w:rsidRPr="00EB37BF" w:rsidRDefault="002E5496" w:rsidP="006C513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37BF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147" w:type="dxa"/>
          </w:tcPr>
          <w:p w:rsidR="002E5496" w:rsidRPr="00EB37BF" w:rsidRDefault="002E5496" w:rsidP="006C513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37BF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567" w:type="dxa"/>
          </w:tcPr>
          <w:p w:rsidR="002E5496" w:rsidRPr="00EB37BF" w:rsidRDefault="002E5496" w:rsidP="006C513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37BF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887" w:type="dxa"/>
          </w:tcPr>
          <w:p w:rsidR="002E5496" w:rsidRPr="00EB37BF" w:rsidRDefault="002E5496" w:rsidP="006C513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37BF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1300" w:type="dxa"/>
          </w:tcPr>
          <w:p w:rsidR="002E5496" w:rsidRPr="00EB37BF" w:rsidRDefault="002E5496" w:rsidP="006C513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37BF"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1599" w:type="dxa"/>
          </w:tcPr>
          <w:p w:rsidR="002E5496" w:rsidRPr="00EB37BF" w:rsidRDefault="002E5496" w:rsidP="006C513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37BF"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1394" w:type="dxa"/>
          </w:tcPr>
          <w:p w:rsidR="002E5496" w:rsidRPr="00EB37BF" w:rsidRDefault="002E5496" w:rsidP="006C513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37BF">
              <w:rPr>
                <w:rFonts w:ascii="Times New Roman" w:hAnsi="Times New Roman"/>
                <w:b/>
              </w:rPr>
              <w:t>13</w:t>
            </w:r>
          </w:p>
        </w:tc>
      </w:tr>
      <w:tr w:rsidR="002E5496" w:rsidRPr="00EB37BF" w:rsidTr="0075702D">
        <w:tc>
          <w:tcPr>
            <w:tcW w:w="392" w:type="dxa"/>
          </w:tcPr>
          <w:p w:rsidR="002E5496" w:rsidRPr="00EB37BF" w:rsidRDefault="002E5496" w:rsidP="006C51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B37BF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:rsidR="002E5496" w:rsidRPr="00EB37BF" w:rsidRDefault="00DA62ED" w:rsidP="00D2590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Аблаев Руслан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Куртаджиевич</w:t>
            </w:r>
            <w:proofErr w:type="spellEnd"/>
          </w:p>
        </w:tc>
        <w:tc>
          <w:tcPr>
            <w:tcW w:w="1417" w:type="dxa"/>
          </w:tcPr>
          <w:p w:rsidR="002E5496" w:rsidRPr="00EB37BF" w:rsidRDefault="00DA62ED" w:rsidP="006C51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Заместитель директора по УВР</w:t>
            </w:r>
          </w:p>
        </w:tc>
        <w:tc>
          <w:tcPr>
            <w:tcW w:w="1228" w:type="dxa"/>
          </w:tcPr>
          <w:p w:rsidR="002E5496" w:rsidRPr="00EB37BF" w:rsidRDefault="00DA62ED" w:rsidP="006C51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445" w:type="dxa"/>
          </w:tcPr>
          <w:p w:rsidR="002E5496" w:rsidRPr="00EB37BF" w:rsidRDefault="00DA62ED" w:rsidP="006C51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:rsidR="002E5496" w:rsidRPr="00EB37BF" w:rsidRDefault="00DA62ED" w:rsidP="006C51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807" w:type="dxa"/>
          </w:tcPr>
          <w:p w:rsidR="002E5496" w:rsidRPr="00EB37BF" w:rsidRDefault="00DA62ED" w:rsidP="006C51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147" w:type="dxa"/>
          </w:tcPr>
          <w:p w:rsidR="002E5496" w:rsidRPr="00EB37BF" w:rsidRDefault="00DA62ED" w:rsidP="006C51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2E5496" w:rsidRPr="00EB37BF" w:rsidRDefault="00DA62ED" w:rsidP="006C51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887" w:type="dxa"/>
          </w:tcPr>
          <w:p w:rsidR="002E5496" w:rsidRPr="00EB37BF" w:rsidRDefault="00DA62ED" w:rsidP="007570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300" w:type="dxa"/>
          </w:tcPr>
          <w:p w:rsidR="002E5496" w:rsidRPr="00EB37BF" w:rsidRDefault="00DA62ED" w:rsidP="006C51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599" w:type="dxa"/>
          </w:tcPr>
          <w:p w:rsidR="002E5496" w:rsidRPr="00EB37BF" w:rsidRDefault="00DA62ED" w:rsidP="006C51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693359,90</w:t>
            </w:r>
          </w:p>
        </w:tc>
        <w:tc>
          <w:tcPr>
            <w:tcW w:w="1394" w:type="dxa"/>
          </w:tcPr>
          <w:p w:rsidR="002E5496" w:rsidRPr="00EB37BF" w:rsidRDefault="00DA62ED" w:rsidP="006C51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</w:tr>
    </w:tbl>
    <w:p w:rsidR="00BC09C0" w:rsidRDefault="00BC09C0">
      <w:bookmarkStart w:id="0" w:name="_GoBack"/>
      <w:bookmarkEnd w:id="0"/>
    </w:p>
    <w:sectPr w:rsidR="00BC09C0" w:rsidSect="002E549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E5496"/>
    <w:rsid w:val="00080167"/>
    <w:rsid w:val="00193598"/>
    <w:rsid w:val="002E5496"/>
    <w:rsid w:val="003F15A2"/>
    <w:rsid w:val="0046183C"/>
    <w:rsid w:val="004F1850"/>
    <w:rsid w:val="00662962"/>
    <w:rsid w:val="0075702D"/>
    <w:rsid w:val="00BC09C0"/>
    <w:rsid w:val="00D2590E"/>
    <w:rsid w:val="00DA6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AC5C8"/>
  <w15:docId w15:val="{A49C91F0-8D1D-449D-95DB-EA1C9A18C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549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79787</cp:lastModifiedBy>
  <cp:revision>9</cp:revision>
  <dcterms:created xsi:type="dcterms:W3CDTF">2021-06-03T07:31:00Z</dcterms:created>
  <dcterms:modified xsi:type="dcterms:W3CDTF">2021-06-08T13:56:00Z</dcterms:modified>
</cp:coreProperties>
</file>